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2.xml"/>
  <Override ContentType="application/vnd.openxmlformats-officedocument.wordprocessingml.header+xml" PartName="/word/header1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5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3158490</wp:posOffset>
            </wp:positionH>
            <wp:positionV relativeFrom="paragraph">
              <wp:posOffset>810895</wp:posOffset>
            </wp:positionV>
            <wp:extent cx="2924175" cy="2268855"/>
            <wp:effectExtent b="0" l="0" r="0" t="0"/>
            <wp:wrapTight distL="114300" distR="114300" wrapText="bothSides">
              <wp:wrapPolygon>
                <wp:start x="-141" y="0"/>
                <wp:lineTo x="-141" y="21401"/>
                <wp:lineTo x="21670" y="21401"/>
                <wp:lineTo x="21670" y="0"/>
                <wp:lineTo x="-141" y="0"/>
              </wp:wrapPolygon>
            </wp:wrapTight>
            <wp:docPr hidden="false" id="1" name="Picture 1"/>
            <a:graphic>
              <a:graphicData uri="http://schemas.openxmlformats.org/drawingml/2006/picture">
                <pic:pic>
                  <pic:nvPicPr>
                    <pic:cNvPr hidden="false" id="2" name="Picture 2"/>
                    <pic:cNvPicPr preferRelativeResize="true"/>
                  </pic:nvPicPr>
                  <pic:blipFill>
                    <a:blip r:embed="rId3"/>
                    <a:srcRect b="7646" l="9196" r="8736" t="7645"/>
                    <a:stretch/>
                  </pic:blipFill>
                  <pic:spPr>
                    <a:xfrm flipH="false" flipV="false" rot="0">
                      <a:ext cx="2924175" cy="226885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 w:val="1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-499110</wp:posOffset>
            </wp:positionH>
            <wp:positionV relativeFrom="paragraph">
              <wp:posOffset>489585</wp:posOffset>
            </wp:positionV>
            <wp:extent cx="2913380" cy="2590800"/>
            <wp:effectExtent b="0" l="0" r="0" t="0"/>
            <wp:wrapTight distL="114300" distR="114300" wrapText="bothSides">
              <wp:wrapPolygon>
                <wp:start x="-142" y="0"/>
                <wp:lineTo x="-142" y="21441"/>
                <wp:lineTo x="21609" y="21441"/>
                <wp:lineTo x="21609" y="0"/>
                <wp:lineTo x="-142" y="0"/>
              </wp:wrapPolygon>
            </wp:wrapTight>
            <wp:docPr hidden="false" id="3" name="Picture 3"/>
            <a:graphic>
              <a:graphicData uri="http://schemas.openxmlformats.org/drawingml/2006/picture">
                <pic:pic>
                  <pic:nvPicPr>
                    <pic:cNvPr hidden="false" id="4" name="Picture 4"/>
                    <pic:cNvPicPr preferRelativeResize="true"/>
                  </pic:nvPicPr>
                  <pic:blipFill>
                    <a:blip r:embed="rId4"/>
                    <a:srcRect b="8234" l="11658" r="10929" t="0"/>
                    <a:stretch/>
                  </pic:blipFill>
                  <pic:spPr>
                    <a:xfrm flipH="false" flipV="false" rot="0">
                      <a:ext cx="2913380" cy="259080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 w:val="1"/>
          <w:sz w:val="28"/>
        </w:rPr>
        <w:t xml:space="preserve">Методические таблицы по </w:t>
      </w:r>
      <w:r>
        <w:rPr>
          <w:rFonts w:ascii="Times New Roman" w:hAnsi="Times New Roman"/>
          <w:b w:val="1"/>
          <w:sz w:val="28"/>
        </w:rPr>
        <w:t>цветоведению</w:t>
      </w:r>
      <w:r>
        <w:rPr>
          <w:rFonts w:ascii="Times New Roman" w:hAnsi="Times New Roman"/>
          <w:b w:val="1"/>
          <w:sz w:val="28"/>
        </w:rPr>
        <w:t>. Основные и</w:t>
      </w:r>
      <w:r>
        <w:rPr>
          <w:rFonts w:ascii="Times New Roman" w:hAnsi="Times New Roman"/>
          <w:b w:val="1"/>
          <w:sz w:val="28"/>
        </w:rPr>
        <w:t xml:space="preserve"> составные</w:t>
      </w:r>
      <w:r>
        <w:rPr>
          <w:rFonts w:ascii="Times New Roman" w:hAnsi="Times New Roman"/>
          <w:b w:val="1"/>
          <w:sz w:val="28"/>
        </w:rPr>
        <w:t xml:space="preserve"> цвета</w:t>
      </w:r>
    </w:p>
    <w:p w14:paraId="06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7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8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9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A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B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C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D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1015364</wp:posOffset>
            </wp:positionH>
            <wp:positionV relativeFrom="page">
              <wp:posOffset>4076700</wp:posOffset>
            </wp:positionV>
            <wp:extent cx="3921125" cy="2447925"/>
            <wp:effectExtent b="0" l="0" r="0" t="0"/>
            <wp:wrapNone/>
            <wp:docPr hidden="false" id="5" name="Picture 5"/>
            <a:graphic>
              <a:graphicData uri="http://schemas.openxmlformats.org/drawingml/2006/picture">
                <pic:pic>
                  <pic:nvPicPr>
                    <pic:cNvPr hidden="false" id="6" name="Picture 6"/>
                    <pic:cNvPicPr preferRelativeResize="true"/>
                  </pic:nvPicPr>
                  <pic:blipFill>
                    <a:blip r:embed="rId5"/>
                    <a:srcRect b="0" l="0" r="0" t="0"/>
                    <a:stretch/>
                  </pic:blipFill>
                  <pic:spPr>
                    <a:xfrm flipH="false" flipV="false" rot="0">
                      <a:ext cx="3921125" cy="2447925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0E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0F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10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11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12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13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14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5000000">
      <w:pPr>
        <w:pStyle w:val="Style_3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 w:val="1"/>
          <w:sz w:val="28"/>
        </w:rPr>
        <w:t xml:space="preserve">Радуга </w:t>
      </w:r>
      <w:r>
        <w:rPr>
          <w:rFonts w:ascii="Times New Roman" w:hAnsi="Times New Roman"/>
          <w:sz w:val="28"/>
        </w:rPr>
        <w:t>(фото)</w:t>
      </w:r>
    </w:p>
    <w:p w14:paraId="16000000">
      <w:pPr>
        <w:pStyle w:val="Style_3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1028064</wp:posOffset>
            </wp:positionH>
            <wp:positionV relativeFrom="page">
              <wp:posOffset>7226300</wp:posOffset>
            </wp:positionV>
            <wp:extent cx="3340100" cy="1993900"/>
            <wp:effectExtent b="0" l="0" r="0" t="0"/>
            <wp:wrapTight distL="114300" distR="114300" wrapText="bothSides">
              <wp:wrapPolygon>
                <wp:start x="-140" y="-2"/>
                <wp:lineTo x="-140" y="21397"/>
                <wp:lineTo x="21670" y="21397"/>
                <wp:lineTo x="21670" y="-2"/>
                <wp:lineTo x="-140" y="-2"/>
              </wp:wrapPolygon>
            </wp:wrapTight>
            <wp:docPr hidden="false" id="7" name="Picture 7"/>
            <a:graphic>
              <a:graphicData uri="http://schemas.openxmlformats.org/drawingml/2006/picture">
                <pic:pic>
                  <pic:nvPicPr>
                    <pic:cNvPr hidden="false" id="8" name="Picture 8"/>
                    <pic:cNvPicPr preferRelativeResize="true"/>
                  </pic:nvPicPr>
                  <pic:blipFill>
                    <a:blip r:embed="rId6"/>
                    <a:srcRect b="23833" l="1122" r="-53" t="8654"/>
                    <a:stretch/>
                  </pic:blipFill>
                  <pic:spPr>
                    <a:xfrm flipH="false" flipV="false" rot="0">
                      <a:ext cx="3340100" cy="199390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17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8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9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A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B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C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D000000">
      <w:pPr>
        <w:pStyle w:val="Style_3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Детский рисунок</w:t>
      </w:r>
      <w:r>
        <w:rPr>
          <w:rFonts w:ascii="Times New Roman" w:hAnsi="Times New Roman"/>
          <w:sz w:val="28"/>
        </w:rPr>
        <w:t xml:space="preserve"> ( 2 класс)</w:t>
      </w:r>
    </w:p>
    <w:p w14:paraId="1E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1F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253365</wp:posOffset>
            </wp:positionH>
            <wp:positionV relativeFrom="page">
              <wp:posOffset>2171700</wp:posOffset>
            </wp:positionV>
            <wp:extent cx="4991100" cy="2463800"/>
            <wp:effectExtent b="0" l="0" r="0" t="0"/>
            <wp:wrapNone/>
            <wp:docPr hidden="false" id="9" name="Picture 9"/>
            <a:graphic>
              <a:graphicData uri="http://schemas.openxmlformats.org/drawingml/2006/picture">
                <pic:pic>
                  <pic:nvPicPr>
                    <pic:cNvPr hidden="false" id="10" name="Picture 10"/>
                    <pic:cNvPicPr preferRelativeResize="true"/>
                  </pic:nvPicPr>
                  <pic:blipFill>
                    <a:blip r:embed="rId7"/>
                    <a:srcRect b="40548" l="0" r="0" t="0"/>
                    <a:stretch/>
                  </pic:blipFill>
                  <pic:spPr>
                    <a:xfrm flipH="false" flipV="false" rot="0">
                      <a:ext cx="4991100" cy="246380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20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</w:p>
    <w:p w14:paraId="21000000">
      <w:pPr>
        <w:pStyle w:val="Style_3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 xml:space="preserve">Методические таблицы по </w:t>
      </w:r>
      <w:r>
        <w:rPr>
          <w:rFonts w:ascii="Times New Roman" w:hAnsi="Times New Roman"/>
          <w:b w:val="1"/>
          <w:sz w:val="28"/>
        </w:rPr>
        <w:t>цветоведению</w:t>
      </w:r>
      <w:r>
        <w:rPr>
          <w:rFonts w:ascii="Times New Roman" w:hAnsi="Times New Roman"/>
          <w:b w:val="1"/>
          <w:sz w:val="28"/>
        </w:rPr>
        <w:t>. Теплые и холодные цвета</w:t>
      </w:r>
    </w:p>
    <w:p w14:paraId="22000000">
      <w:pPr>
        <w:pStyle w:val="Style_3"/>
        <w:tabs>
          <w:tab w:leader="none" w:pos="1800" w:val="left"/>
        </w:tabs>
        <w:ind/>
        <w:jc w:val="center"/>
        <w:rPr>
          <w:rFonts w:ascii="Times New Roman" w:hAnsi="Times New Roman"/>
          <w:sz w:val="28"/>
        </w:rPr>
      </w:pPr>
    </w:p>
    <w:p w14:paraId="23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24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25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26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27000000">
      <w:pPr>
        <w:pStyle w:val="Style_3"/>
        <w:ind/>
        <w:jc w:val="center"/>
        <w:rPr>
          <w:rFonts w:ascii="Times New Roman" w:hAnsi="Times New Roman"/>
          <w:sz w:val="28"/>
        </w:rPr>
      </w:pPr>
    </w:p>
    <w:p w14:paraId="28000000">
      <w:pPr>
        <w:pStyle w:val="Style_3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291465</wp:posOffset>
            </wp:positionH>
            <wp:positionV relativeFrom="page">
              <wp:posOffset>4775200</wp:posOffset>
            </wp:positionV>
            <wp:extent cx="4686300" cy="2447925"/>
            <wp:effectExtent b="0" l="0" r="0" t="0"/>
            <wp:wrapTight distL="114300" distR="114300" wrapText="bothSides">
              <wp:wrapPolygon>
                <wp:start x="-88" y="0"/>
                <wp:lineTo x="-88" y="21516"/>
                <wp:lineTo x="21600" y="21516"/>
                <wp:lineTo x="21600" y="0"/>
                <wp:lineTo x="-88" y="0"/>
              </wp:wrapPolygon>
            </wp:wrapTight>
            <wp:docPr hidden="false" id="11" name="Picture 11"/>
            <a:graphic>
              <a:graphicData uri="http://schemas.openxmlformats.org/drawingml/2006/picture">
                <pic:pic>
                  <pic:nvPicPr>
                    <pic:cNvPr hidden="false" id="12" name="Picture 12"/>
                    <pic:cNvPicPr preferRelativeResize="true"/>
                  </pic:nvPicPr>
                  <pic:blipFill>
                    <a:blip r:embed="rId8"/>
                    <a:srcRect b="33280" l="3528" r="3153" t="1711"/>
                    <a:stretch/>
                  </pic:blipFill>
                  <pic:spPr>
                    <a:xfrm flipH="false" flipV="false" rot="0">
                      <a:ext cx="4686300" cy="244792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t xml:space="preserve">     </w:t>
      </w:r>
      <w:r>
        <w:rPr>
          <w:rFonts w:ascii="Times New Roman" w:hAnsi="Times New Roman"/>
          <w:sz w:val="28"/>
        </w:rPr>
        <w:t>Холодные цвета                Теплые цвета</w:t>
      </w:r>
    </w:p>
    <w:p w14:paraId="29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sz w:val="28"/>
        </w:rPr>
      </w:pPr>
    </w:p>
    <w:p w14:paraId="2A000000">
      <w:pPr>
        <w:pStyle w:val="Style_3"/>
        <w:rPr>
          <w:rFonts w:ascii="Times New Roman" w:hAnsi="Times New Roman"/>
          <w:sz w:val="28"/>
        </w:rPr>
      </w:pPr>
    </w:p>
    <w:p w14:paraId="2B000000">
      <w:pPr>
        <w:pStyle w:val="Style_3"/>
        <w:tabs>
          <w:tab w:leader="none" w:pos="2265" w:val="left"/>
        </w:tabs>
        <w:ind/>
        <w:rPr>
          <w:rFonts w:ascii="Times New Roman" w:hAnsi="Times New Roman"/>
          <w:sz w:val="28"/>
        </w:rPr>
      </w:pPr>
    </w:p>
    <w:p w14:paraId="2C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2D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2E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2F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0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539115</wp:posOffset>
            </wp:positionH>
            <wp:positionV relativeFrom="paragraph">
              <wp:posOffset>277495</wp:posOffset>
            </wp:positionV>
            <wp:extent cx="4238625" cy="2933700"/>
            <wp:effectExtent b="0" l="0" r="0" t="0"/>
            <wp:wrapTight distL="114300" distR="114300" wrapText="bothSides">
              <wp:wrapPolygon>
                <wp:start x="-98" y="0"/>
                <wp:lineTo x="-98" y="21461"/>
                <wp:lineTo x="21649" y="21461"/>
                <wp:lineTo x="21649" y="0"/>
                <wp:lineTo x="-98" y="0"/>
              </wp:wrapPolygon>
            </wp:wrapTight>
            <wp:docPr hidden="false" id="13" name="Picture 13"/>
            <a:graphic>
              <a:graphicData uri="http://schemas.openxmlformats.org/drawingml/2006/picture">
                <pic:pic>
                  <pic:nvPicPr>
                    <pic:cNvPr hidden="false" id="14" name="Picture 14"/>
                    <pic:cNvPicPr preferRelativeResize="true"/>
                  </pic:nvPicPr>
                  <pic:blipFill>
                    <a:blip r:embed="rId9"/>
                    <a:srcRect b="51736" l="0" r="0" t="0"/>
                    <a:stretch/>
                  </pic:blipFill>
                  <pic:spPr>
                    <a:xfrm flipH="false" flipV="false" rot="0">
                      <a:ext cx="4238625" cy="293370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31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2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3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4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5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6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</w:p>
    <w:p w14:paraId="37000000">
      <w:pPr>
        <w:pStyle w:val="Style_3"/>
        <w:tabs>
          <w:tab w:leader="none" w:pos="1710" w:val="left"/>
        </w:tabs>
        <w:ind w:firstLine="708" w:left="0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 xml:space="preserve">Методические таблицы по </w:t>
      </w:r>
      <w:r>
        <w:rPr>
          <w:rFonts w:ascii="Times New Roman" w:hAnsi="Times New Roman"/>
          <w:b w:val="1"/>
          <w:sz w:val="28"/>
        </w:rPr>
        <w:t>цветоведению</w:t>
      </w:r>
      <w:r>
        <w:rPr>
          <w:rFonts w:ascii="Times New Roman" w:hAnsi="Times New Roman"/>
          <w:b w:val="1"/>
          <w:sz w:val="28"/>
        </w:rPr>
        <w:t>. Контра</w:t>
      </w:r>
      <w:r>
        <w:rPr>
          <w:rFonts w:ascii="Times New Roman" w:hAnsi="Times New Roman"/>
          <w:b w:val="1"/>
          <w:sz w:val="28"/>
        </w:rPr>
        <w:t>ст в цв</w:t>
      </w:r>
      <w:r>
        <w:rPr>
          <w:rFonts w:ascii="Times New Roman" w:hAnsi="Times New Roman"/>
          <w:b w:val="1"/>
          <w:sz w:val="28"/>
        </w:rPr>
        <w:t>ете</w:t>
      </w:r>
    </w:p>
    <w:p w14:paraId="38000000">
      <w:pPr>
        <w:pStyle w:val="Style_3"/>
        <w:tabs>
          <w:tab w:leader="none" w:pos="1710" w:val="left"/>
        </w:tabs>
        <w:ind w:firstLine="708"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4866576" cy="3648075"/>
            <wp:effectExtent b="0" l="0" r="0" t="0"/>
            <wp:docPr hidden="false" id="15" name="Picture 15"/>
            <a:graphic>
              <a:graphicData uri="http://schemas.openxmlformats.org/drawingml/2006/picture">
                <pic:pic>
                  <pic:nvPicPr>
                    <pic:cNvPr hidden="false" id="16" name="Picture 16"/>
                    <pic:cNvPicPr preferRelativeResize="true"/>
                  </pic:nvPicPr>
                  <pic:blipFill>
                    <a:blip r:embed="rId10"/>
                    <a:srcRect b="0" l="0" r="0" t="0"/>
                    <a:stretch/>
                  </pic:blipFill>
                  <pic:spPr>
                    <a:xfrm flipH="false" flipV="false" rot="0">
                      <a:ext cx="4866576" cy="36480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9000000">
      <w:pPr>
        <w:pStyle w:val="Style_3"/>
        <w:tabs>
          <w:tab w:leader="none" w:pos="1140" w:val="left"/>
        </w:tabs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40425" cy="4453050"/>
            <wp:effectExtent b="0" l="0" r="0" t="0"/>
            <wp:docPr hidden="false" id="17" name="Picture 17"/>
            <a:graphic>
              <a:graphicData uri="http://schemas.openxmlformats.org/drawingml/2006/picture">
                <pic:pic>
                  <pic:nvPicPr>
                    <pic:cNvPr hidden="false" id="18" name="Picture 18"/>
                    <pic:cNvPicPr preferRelativeResize="true"/>
                  </pic:nvPicPr>
                  <pic:blipFill>
                    <a:blip r:embed="rId11"/>
                    <a:srcRect b="0" l="0" r="0" t="0"/>
                    <a:stretch/>
                  </pic:blipFill>
                  <pic:spPr>
                    <a:xfrm flipH="false" flipV="false" rot="0">
                      <a:ext cx="5940425" cy="44530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A000000">
      <w:pPr>
        <w:pStyle w:val="Style_3"/>
        <w:tabs>
          <w:tab w:leader="none" w:pos="5295" w:val="left"/>
        </w:tabs>
        <w:ind/>
        <w:rPr>
          <w:rFonts w:ascii="Times New Roman" w:hAnsi="Times New Roman"/>
          <w:sz w:val="28"/>
        </w:rPr>
      </w:pPr>
      <w:r>
        <w:tab/>
      </w:r>
    </w:p>
    <w:p w14:paraId="3B000000">
      <w:pPr>
        <w:pStyle w:val="Style_3"/>
        <w:tabs>
          <w:tab w:leader="none" w:pos="5295" w:val="left"/>
        </w:tabs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 w:val="1"/>
          <w:sz w:val="28"/>
        </w:rPr>
        <w:t xml:space="preserve">Методические таблицы по </w:t>
      </w:r>
      <w:r>
        <w:rPr>
          <w:rFonts w:ascii="Times New Roman" w:hAnsi="Times New Roman"/>
          <w:b w:val="1"/>
          <w:sz w:val="28"/>
        </w:rPr>
        <w:t>цветоведению</w:t>
      </w:r>
      <w:r>
        <w:rPr>
          <w:rFonts w:ascii="Times New Roman" w:hAnsi="Times New Roman"/>
          <w:b w:val="1"/>
          <w:sz w:val="28"/>
        </w:rPr>
        <w:t xml:space="preserve">. </w:t>
      </w:r>
      <w:r>
        <w:rPr>
          <w:rFonts w:ascii="Times New Roman" w:hAnsi="Times New Roman"/>
          <w:b w:val="1"/>
          <w:sz w:val="28"/>
        </w:rPr>
        <w:t>Контраст в цвете</w:t>
      </w:r>
    </w:p>
    <w:p w14:paraId="3C000000">
      <w:pPr>
        <w:pStyle w:val="Style_3"/>
        <w:ind w:firstLine="708" w:left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517092" cy="3103364"/>
            <wp:effectExtent b="0" l="0" r="0" t="0"/>
            <wp:docPr hidden="false" id="19" name="Picture 19"/>
            <a:graphic>
              <a:graphicData uri="http://schemas.openxmlformats.org/drawingml/2006/picture">
                <pic:pic>
                  <pic:nvPicPr>
                    <pic:cNvPr hidden="false" id="20" name="Picture 20"/>
                    <pic:cNvPicPr preferRelativeResize="true"/>
                  </pic:nvPicPr>
                  <pic:blipFill>
                    <a:blip r:embed="rId12"/>
                    <a:srcRect b="0" l="0" r="0" t="0"/>
                    <a:stretch/>
                  </pic:blipFill>
                  <pic:spPr>
                    <a:xfrm flipH="false" flipV="false" rot="0">
                      <a:ext cx="5517092" cy="310336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D000000">
      <w:pPr>
        <w:pStyle w:val="Style_3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-13334</wp:posOffset>
            </wp:positionH>
            <wp:positionV relativeFrom="paragraph">
              <wp:posOffset>333375</wp:posOffset>
            </wp:positionV>
            <wp:extent cx="2914650" cy="3714750"/>
            <wp:effectExtent b="0" l="0" r="0" t="0"/>
            <wp:wrapTight distL="114300" distR="114300" wrapText="bothSides">
              <wp:wrapPolygon>
                <wp:start x="-141" y="0"/>
                <wp:lineTo x="-141" y="21489"/>
                <wp:lineTo x="21600" y="21489"/>
                <wp:lineTo x="21600" y="0"/>
                <wp:lineTo x="-141" y="0"/>
              </wp:wrapPolygon>
            </wp:wrapTight>
            <wp:docPr hidden="false" id="21" name="Picture 21"/>
            <a:graphic>
              <a:graphicData uri="http://schemas.openxmlformats.org/drawingml/2006/picture">
                <pic:pic>
                  <pic:nvPicPr>
                    <pic:cNvPr hidden="false" id="22" name="Picture 22"/>
                    <pic:cNvPicPr preferRelativeResize="true"/>
                  </pic:nvPicPr>
                  <pic:blipFill>
                    <a:blip r:embed="rId13"/>
                    <a:srcRect b="4412" l="0" r="0" t="0"/>
                    <a:stretch/>
                  </pic:blipFill>
                  <pic:spPr>
                    <a:xfrm flipH="false" flipV="false" rot="0">
                      <a:ext cx="2914650" cy="371475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column">
              <wp:posOffset>3148965</wp:posOffset>
            </wp:positionH>
            <wp:positionV relativeFrom="paragraph">
              <wp:posOffset>333375</wp:posOffset>
            </wp:positionV>
            <wp:extent cx="2834005" cy="3790950"/>
            <wp:effectExtent b="0" l="0" r="0" t="0"/>
            <wp:wrapTight distL="114300" distR="114300" wrapText="bothSides">
              <wp:wrapPolygon>
                <wp:start x="-145" y="1"/>
                <wp:lineTo x="-145" y="21491"/>
                <wp:lineTo x="21635" y="21491"/>
                <wp:lineTo x="21635" y="1"/>
                <wp:lineTo x="-145" y="1"/>
              </wp:wrapPolygon>
            </wp:wrapTight>
            <wp:docPr hidden="false" id="23" name="Picture 23"/>
            <a:graphic>
              <a:graphicData uri="http://schemas.openxmlformats.org/drawingml/2006/picture">
                <pic:pic>
                  <pic:nvPicPr>
                    <pic:cNvPr hidden="false" id="24" name="Picture 24"/>
                    <pic:cNvPicPr preferRelativeResize="true"/>
                  </pic:nvPicPr>
                  <pic:blipFill>
                    <a:blip r:embed="rId14"/>
                    <a:srcRect b="3758" l="0" r="50134" t="7272"/>
                    <a:stretch/>
                  </pic:blipFill>
                  <pic:spPr>
                    <a:xfrm flipH="false" flipV="false" rot="0">
                      <a:ext cx="2834005" cy="379095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t>Костер (фото)</w:t>
      </w:r>
    </w:p>
    <w:p w14:paraId="3E000000">
      <w:pPr>
        <w:pStyle w:val="Style_3"/>
        <w:rPr>
          <w:rFonts w:ascii="Times New Roman" w:hAnsi="Times New Roman"/>
          <w:sz w:val="28"/>
        </w:rPr>
      </w:pPr>
    </w:p>
    <w:p w14:paraId="3F000000">
      <w:pPr>
        <w:pStyle w:val="Style_3"/>
        <w:tabs>
          <w:tab w:leader="none" w:pos="1590" w:val="left"/>
        </w:tabs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Детские рисунки </w:t>
      </w:r>
      <w:r>
        <w:rPr>
          <w:rFonts w:ascii="Times New Roman" w:hAnsi="Times New Roman"/>
          <w:sz w:val="28"/>
        </w:rPr>
        <w:t xml:space="preserve">( </w:t>
      </w:r>
      <w:r>
        <w:rPr>
          <w:rFonts w:ascii="Times New Roman" w:hAnsi="Times New Roman"/>
          <w:sz w:val="28"/>
        </w:rPr>
        <w:t>2 класс)</w:t>
      </w:r>
    </w:p>
    <w:sectPr>
      <w:headerReference r:id="rId1" w:type="default"/>
      <w:footerReference r:id="rId2" w:type="default"/>
      <w:pgSz w:h="16838" w:orient="portrait" w:w="11906"/>
      <w:pgMar w:bottom="1134" w:footer="567" w:header="708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2000000">
    <w:pPr>
      <w:pStyle w:val="Style_2"/>
    </w:pPr>
  </w:p>
  <w:p w14:paraId="03000000">
    <w:pPr>
      <w:pStyle w:val="Style_2"/>
    </w:pPr>
  </w:p>
  <w:p w14:paraId="04000000">
    <w:pPr>
      <w:pStyle w:val="Style_2"/>
    </w:pPr>
  </w:p>
</w:ftr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1000000">
    <w:pPr>
      <w:pStyle w:val="Style_1"/>
      <w:ind/>
      <w:jc w:val="center"/>
      <w:rPr>
        <w:rFonts w:ascii="Times New Roman" w:hAnsi="Times New Roman"/>
        <w:i w:val="1"/>
        <w:sz w:val="24"/>
      </w:rPr>
    </w:pPr>
    <w:r>
      <w:rPr>
        <w:rFonts w:ascii="Times New Roman" w:hAnsi="Times New Roman"/>
        <w:i w:val="1"/>
        <w:sz w:val="24"/>
      </w:rPr>
      <w:t>Елена Кобзева «Добрые сказки о волшебных красках»,</w:t>
    </w:r>
    <w:r>
      <w:rPr>
        <w:rFonts w:ascii="Times New Roman" w:hAnsi="Times New Roman"/>
        <w:i w:val="1"/>
        <w:sz w:val="24"/>
      </w:rPr>
      <w:t xml:space="preserve"> </w:t>
    </w:r>
    <w:r>
      <w:rPr>
        <w:rFonts w:ascii="Times New Roman" w:hAnsi="Times New Roman"/>
        <w:i w:val="1"/>
        <w:sz w:val="24"/>
      </w:rPr>
      <w:t>Гимназия №15 города Костромы</w:t>
    </w:r>
  </w:p>
</w:hdr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3" w:type="paragraph">
    <w:name w:val="Normal"/>
    <w:link w:val="Style_3_ch"/>
    <w:uiPriority w:val="0"/>
    <w:qFormat/>
  </w:style>
  <w:style w:default="1" w:styleId="Style_3_ch" w:type="character">
    <w:name w:val="Normal"/>
    <w:link w:val="Style_3"/>
  </w:style>
  <w:style w:styleId="Style_4" w:type="paragraph">
    <w:name w:val="toc 2"/>
    <w:basedOn w:val="Style_3"/>
    <w:next w:val="Style_3"/>
    <w:link w:val="Style_4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4_ch" w:type="character">
    <w:name w:val="toc 2"/>
    <w:basedOn w:val="Style_3_ch"/>
    <w:link w:val="Style_4"/>
    <w:rPr>
      <w:rFonts w:ascii="XO Thames" w:hAnsi="XO Thames"/>
      <w:sz w:val="28"/>
    </w:rPr>
  </w:style>
  <w:style w:styleId="Style_5" w:type="paragraph">
    <w:name w:val="toc 4"/>
    <w:basedOn w:val="Style_3"/>
    <w:next w:val="Style_3"/>
    <w:link w:val="Style_5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5_ch" w:type="character">
    <w:name w:val="toc 4"/>
    <w:basedOn w:val="Style_3_ch"/>
    <w:link w:val="Style_5"/>
    <w:rPr>
      <w:rFonts w:ascii="XO Thames" w:hAnsi="XO Thames"/>
      <w:sz w:val="28"/>
    </w:rPr>
  </w:style>
  <w:style w:styleId="Style_6" w:type="paragraph">
    <w:name w:val="Default Paragraph Font"/>
    <w:link w:val="Style_6_ch"/>
  </w:style>
  <w:style w:styleId="Style_6_ch" w:type="character">
    <w:name w:val="Default Paragraph Font"/>
    <w:link w:val="Style_6"/>
  </w:style>
  <w:style w:styleId="Style_7" w:type="paragraph">
    <w:name w:val="toc 6"/>
    <w:basedOn w:val="Style_3"/>
    <w:next w:val="Style_3"/>
    <w:link w:val="Style_7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7_ch" w:type="character">
    <w:name w:val="toc 6"/>
    <w:basedOn w:val="Style_3_ch"/>
    <w:link w:val="Style_7"/>
    <w:rPr>
      <w:rFonts w:ascii="XO Thames" w:hAnsi="XO Thames"/>
      <w:sz w:val="28"/>
    </w:rPr>
  </w:style>
  <w:style w:styleId="Style_8" w:type="paragraph">
    <w:name w:val="toc 7"/>
    <w:basedOn w:val="Style_3"/>
    <w:next w:val="Style_3"/>
    <w:link w:val="Style_8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8_ch" w:type="character">
    <w:name w:val="toc 7"/>
    <w:basedOn w:val="Style_3_ch"/>
    <w:link w:val="Style_8"/>
    <w:rPr>
      <w:rFonts w:ascii="XO Thames" w:hAnsi="XO Thames"/>
      <w:sz w:val="28"/>
    </w:rPr>
  </w:style>
  <w:style w:styleId="Style_9" w:type="paragraph">
    <w:name w:val="heading 3"/>
    <w:basedOn w:val="Style_3"/>
    <w:next w:val="Style_3"/>
    <w:link w:val="Style_9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9_ch" w:type="character">
    <w:name w:val="heading 3"/>
    <w:basedOn w:val="Style_3_ch"/>
    <w:link w:val="Style_9"/>
    <w:rPr>
      <w:rFonts w:ascii="XO Thames" w:hAnsi="XO Thames"/>
      <w:b w:val="1"/>
      <w:sz w:val="26"/>
    </w:rPr>
  </w:style>
  <w:style w:styleId="Style_10" w:type="paragraph">
    <w:name w:val="toc 3"/>
    <w:basedOn w:val="Style_3"/>
    <w:next w:val="Style_3"/>
    <w:link w:val="Style_10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0_ch" w:type="character">
    <w:name w:val="toc 3"/>
    <w:basedOn w:val="Style_3_ch"/>
    <w:link w:val="Style_10"/>
    <w:rPr>
      <w:rFonts w:ascii="XO Thames" w:hAnsi="XO Thames"/>
      <w:sz w:val="28"/>
    </w:rPr>
  </w:style>
  <w:style w:styleId="Style_1" w:type="paragraph">
    <w:name w:val="header"/>
    <w:basedOn w:val="Style_3"/>
    <w:link w:val="Style_1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1_ch" w:type="character">
    <w:name w:val="header"/>
    <w:basedOn w:val="Style_3_ch"/>
    <w:link w:val="Style_1"/>
  </w:style>
  <w:style w:styleId="Style_11" w:type="paragraph">
    <w:name w:val="heading 5"/>
    <w:basedOn w:val="Style_3"/>
    <w:next w:val="Style_3"/>
    <w:link w:val="Style_11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1_ch" w:type="character">
    <w:name w:val="heading 5"/>
    <w:basedOn w:val="Style_3_ch"/>
    <w:link w:val="Style_11"/>
    <w:rPr>
      <w:rFonts w:ascii="XO Thames" w:hAnsi="XO Thames"/>
      <w:b w:val="1"/>
      <w:sz w:val="22"/>
    </w:rPr>
  </w:style>
  <w:style w:styleId="Style_12" w:type="paragraph">
    <w:name w:val="heading 1"/>
    <w:basedOn w:val="Style_3"/>
    <w:next w:val="Style_3"/>
    <w:link w:val="Style_12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2_ch" w:type="character">
    <w:name w:val="heading 1"/>
    <w:basedOn w:val="Style_3_ch"/>
    <w:link w:val="Style_12"/>
    <w:rPr>
      <w:rFonts w:ascii="XO Thames" w:hAnsi="XO Thames"/>
      <w:b w:val="1"/>
      <w:sz w:val="32"/>
    </w:rPr>
  </w:style>
  <w:style w:styleId="Style_13" w:type="paragraph">
    <w:name w:val="Hyperlink"/>
    <w:link w:val="Style_13_ch"/>
    <w:rPr>
      <w:color w:val="0000FF"/>
      <w:u w:val="single"/>
    </w:rPr>
  </w:style>
  <w:style w:styleId="Style_13_ch" w:type="character">
    <w:name w:val="Hyperlink"/>
    <w:link w:val="Style_13"/>
    <w:rPr>
      <w:color w:val="0000FF"/>
      <w:u w:val="single"/>
    </w:rPr>
  </w:style>
  <w:style w:styleId="Style_14" w:type="paragraph">
    <w:name w:val="Footnote"/>
    <w:link w:val="Style_14_ch"/>
    <w:pPr>
      <w:ind w:firstLine="851" w:left="0"/>
      <w:jc w:val="both"/>
    </w:pPr>
    <w:rPr>
      <w:rFonts w:ascii="XO Thames" w:hAnsi="XO Thames"/>
      <w:sz w:val="22"/>
    </w:rPr>
  </w:style>
  <w:style w:styleId="Style_14_ch" w:type="character">
    <w:name w:val="Footnote"/>
    <w:link w:val="Style_14"/>
    <w:rPr>
      <w:rFonts w:ascii="XO Thames" w:hAnsi="XO Thames"/>
      <w:sz w:val="22"/>
    </w:rPr>
  </w:style>
  <w:style w:styleId="Style_15" w:type="paragraph">
    <w:name w:val="toc 1"/>
    <w:basedOn w:val="Style_3"/>
    <w:next w:val="Style_3"/>
    <w:link w:val="Style_15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5_ch" w:type="character">
    <w:name w:val="toc 1"/>
    <w:basedOn w:val="Style_3_ch"/>
    <w:link w:val="Style_15"/>
    <w:rPr>
      <w:rFonts w:ascii="XO Thames" w:hAnsi="XO Thames"/>
      <w:b w:val="1"/>
      <w:sz w:val="28"/>
    </w:rPr>
  </w:style>
  <w:style w:styleId="Style_16" w:type="paragraph">
    <w:name w:val="Header and Footer"/>
    <w:link w:val="Style_16_ch"/>
    <w:pPr>
      <w:spacing w:line="240" w:lineRule="auto"/>
      <w:ind/>
      <w:jc w:val="both"/>
    </w:pPr>
    <w:rPr>
      <w:rFonts w:ascii="XO Thames" w:hAnsi="XO Thames"/>
      <w:sz w:val="20"/>
    </w:rPr>
  </w:style>
  <w:style w:styleId="Style_16_ch" w:type="character">
    <w:name w:val="Header and Footer"/>
    <w:link w:val="Style_16"/>
    <w:rPr>
      <w:rFonts w:ascii="XO Thames" w:hAnsi="XO Thames"/>
      <w:sz w:val="20"/>
    </w:rPr>
  </w:style>
  <w:style w:styleId="Style_17" w:type="paragraph">
    <w:name w:val="Balloon Text"/>
    <w:basedOn w:val="Style_3"/>
    <w:link w:val="Style_17_ch"/>
    <w:pPr>
      <w:spacing w:after="0" w:line="240" w:lineRule="auto"/>
      <w:ind/>
    </w:pPr>
    <w:rPr>
      <w:rFonts w:ascii="Tahoma" w:hAnsi="Tahoma"/>
      <w:sz w:val="16"/>
    </w:rPr>
  </w:style>
  <w:style w:styleId="Style_17_ch" w:type="character">
    <w:name w:val="Balloon Text"/>
    <w:basedOn w:val="Style_3_ch"/>
    <w:link w:val="Style_17"/>
    <w:rPr>
      <w:rFonts w:ascii="Tahoma" w:hAnsi="Tahoma"/>
      <w:sz w:val="16"/>
    </w:rPr>
  </w:style>
  <w:style w:styleId="Style_18" w:type="paragraph">
    <w:name w:val="toc 9"/>
    <w:basedOn w:val="Style_3"/>
    <w:next w:val="Style_3"/>
    <w:link w:val="Style_18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8_ch" w:type="character">
    <w:name w:val="toc 9"/>
    <w:basedOn w:val="Style_3_ch"/>
    <w:link w:val="Style_18"/>
    <w:rPr>
      <w:rFonts w:ascii="XO Thames" w:hAnsi="XO Thames"/>
      <w:sz w:val="28"/>
    </w:rPr>
  </w:style>
  <w:style w:styleId="Style_19" w:type="paragraph">
    <w:name w:val="toc 8"/>
    <w:basedOn w:val="Style_3"/>
    <w:next w:val="Style_3"/>
    <w:link w:val="Style_19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9_ch" w:type="character">
    <w:name w:val="toc 8"/>
    <w:basedOn w:val="Style_3_ch"/>
    <w:link w:val="Style_19"/>
    <w:rPr>
      <w:rFonts w:ascii="XO Thames" w:hAnsi="XO Thames"/>
      <w:sz w:val="28"/>
    </w:rPr>
  </w:style>
  <w:style w:styleId="Style_20" w:type="paragraph">
    <w:name w:val="toc 5"/>
    <w:basedOn w:val="Style_3"/>
    <w:next w:val="Style_3"/>
    <w:link w:val="Style_20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0_ch" w:type="character">
    <w:name w:val="toc 5"/>
    <w:basedOn w:val="Style_3_ch"/>
    <w:link w:val="Style_20"/>
    <w:rPr>
      <w:rFonts w:ascii="XO Thames" w:hAnsi="XO Thames"/>
      <w:sz w:val="28"/>
    </w:rPr>
  </w:style>
  <w:style w:styleId="Style_21" w:type="paragraph">
    <w:name w:val="Subtitle"/>
    <w:basedOn w:val="Style_3"/>
    <w:next w:val="Style_3"/>
    <w:link w:val="Style_21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1_ch" w:type="character">
    <w:name w:val="Subtitle"/>
    <w:basedOn w:val="Style_3_ch"/>
    <w:link w:val="Style_21"/>
    <w:rPr>
      <w:rFonts w:ascii="XO Thames" w:hAnsi="XO Thames"/>
      <w:i w:val="1"/>
      <w:sz w:val="24"/>
    </w:rPr>
  </w:style>
  <w:style w:styleId="Style_2" w:type="paragraph">
    <w:name w:val="footer"/>
    <w:basedOn w:val="Style_3"/>
    <w:link w:val="Style_2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2_ch" w:type="character">
    <w:name w:val="footer"/>
    <w:basedOn w:val="Style_3_ch"/>
    <w:link w:val="Style_2"/>
  </w:style>
  <w:style w:styleId="Style_22" w:type="paragraph">
    <w:name w:val="Title"/>
    <w:basedOn w:val="Style_3"/>
    <w:next w:val="Style_3"/>
    <w:link w:val="Style_22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2_ch" w:type="character">
    <w:name w:val="Title"/>
    <w:basedOn w:val="Style_3_ch"/>
    <w:link w:val="Style_22"/>
    <w:rPr>
      <w:rFonts w:ascii="XO Thames" w:hAnsi="XO Thames"/>
      <w:b w:val="1"/>
      <w:caps w:val="1"/>
      <w:sz w:val="40"/>
    </w:rPr>
  </w:style>
  <w:style w:styleId="Style_23" w:type="paragraph">
    <w:name w:val="heading 4"/>
    <w:basedOn w:val="Style_3"/>
    <w:next w:val="Style_3"/>
    <w:link w:val="Style_23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3_ch" w:type="character">
    <w:name w:val="heading 4"/>
    <w:basedOn w:val="Style_3_ch"/>
    <w:link w:val="Style_23"/>
    <w:rPr>
      <w:rFonts w:ascii="XO Thames" w:hAnsi="XO Thames"/>
      <w:b w:val="1"/>
      <w:sz w:val="24"/>
    </w:rPr>
  </w:style>
  <w:style w:styleId="Style_24" w:type="paragraph">
    <w:name w:val="heading 2"/>
    <w:basedOn w:val="Style_3"/>
    <w:next w:val="Style_3"/>
    <w:link w:val="Style_24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4_ch" w:type="character">
    <w:name w:val="heading 2"/>
    <w:basedOn w:val="Style_3_ch"/>
    <w:link w:val="Style_24"/>
    <w:rPr>
      <w:rFonts w:ascii="XO Thames" w:hAnsi="XO Thames"/>
      <w:b w:val="1"/>
      <w:sz w:val="28"/>
    </w:rPr>
  </w:style>
  <w:style w:default="1" w:styleId="Style_2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3" Target="media/11.jpeg" Type="http://schemas.openxmlformats.org/officeDocument/2006/relationships/image"/>
  <Relationship Id="rId11" Target="media/9.jpeg" Type="http://schemas.openxmlformats.org/officeDocument/2006/relationships/image"/>
  <Relationship Id="rId18" Target="stylesWithEffects.xml" Type="http://schemas.microsoft.com/office/2007/relationships/stylesWithEffects"/>
  <Relationship Id="rId17" Target="styles.xml" Type="http://schemas.openxmlformats.org/officeDocument/2006/relationships/styles"/>
  <Relationship Id="rId10" Target="media/8.jpeg" Type="http://schemas.openxmlformats.org/officeDocument/2006/relationships/image"/>
  <Relationship Id="rId15" Target="fontTable.xml" Type="http://schemas.openxmlformats.org/officeDocument/2006/relationships/fontTable"/>
  <Relationship Id="rId9" Target="media/7.jpeg" Type="http://schemas.openxmlformats.org/officeDocument/2006/relationships/image"/>
  <Relationship Id="rId20" Target="theme/theme1.xml" Type="http://schemas.openxmlformats.org/officeDocument/2006/relationships/theme"/>
  <Relationship Id="rId19" Target="webSettings.xml" Type="http://schemas.openxmlformats.org/officeDocument/2006/relationships/webSettings"/>
  <Relationship Id="rId8" Target="media/6.jpeg" Type="http://schemas.openxmlformats.org/officeDocument/2006/relationships/image"/>
  <Relationship Id="rId7" Target="media/5.jpeg" Type="http://schemas.openxmlformats.org/officeDocument/2006/relationships/image"/>
  <Relationship Id="rId14" Target="media/12.jpeg" Type="http://schemas.openxmlformats.org/officeDocument/2006/relationships/image"/>
  <Relationship Id="rId6" Target="media/4.jpeg" Type="http://schemas.openxmlformats.org/officeDocument/2006/relationships/image"/>
  <Relationship Id="rId5" Target="media/3.jpeg" Type="http://schemas.openxmlformats.org/officeDocument/2006/relationships/image"/>
  <Relationship Id="rId4" Target="media/2.jpeg" Type="http://schemas.openxmlformats.org/officeDocument/2006/relationships/image"/>
  <Relationship Id="rId16" Target="settings.xml" Type="http://schemas.openxmlformats.org/officeDocument/2006/relationships/settings"/>
  <Relationship Id="rId12" Target="media/10.jpeg" Type="http://schemas.openxmlformats.org/officeDocument/2006/relationships/image"/>
  <Relationship Id="rId3" Target="media/1.jpeg" Type="http://schemas.openxmlformats.org/officeDocument/2006/relationships/image"/>
  <Relationship Id="rId2" Target="footer2.xml" Type="http://schemas.openxmlformats.org/officeDocument/2006/relationships/footer"/>
  <Relationship Id="rId1" Target="header1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MyOffice-ConsoleClient-Linux/26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2023-01-13T15:06:07Z</dcterms:modified>
</cp:coreProperties>
</file>